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1B729" w14:textId="77777777" w:rsidR="00AA5AAA" w:rsidRPr="00B1455D" w:rsidRDefault="00AA5AAA" w:rsidP="00AA5AAA">
      <w:pPr>
        <w:jc w:val="center"/>
        <w:rPr>
          <w:b/>
        </w:rPr>
      </w:pPr>
      <w:r w:rsidRPr="00B1455D">
        <w:rPr>
          <w:b/>
        </w:rPr>
        <w:t>Job Description</w:t>
      </w:r>
    </w:p>
    <w:p w14:paraId="4DEC5086" w14:textId="77777777" w:rsidR="00AA5AAA" w:rsidRDefault="00AA5AAA" w:rsidP="00AA5AAA"/>
    <w:p w14:paraId="7DD9FA18" w14:textId="551E6066" w:rsidR="00AA5AAA" w:rsidRDefault="00AA5AAA" w:rsidP="00AA5AAA">
      <w:r w:rsidRPr="00B1455D">
        <w:rPr>
          <w:b/>
        </w:rPr>
        <w:t>Title:</w:t>
      </w:r>
      <w:r>
        <w:tab/>
      </w:r>
      <w:r>
        <w:tab/>
      </w:r>
      <w:r>
        <w:tab/>
      </w:r>
      <w:r>
        <w:t>Lifeguards</w:t>
      </w:r>
    </w:p>
    <w:p w14:paraId="2E5C6D9F" w14:textId="77777777" w:rsidR="00AA5AAA" w:rsidRDefault="00AA5AAA" w:rsidP="00AA5AAA"/>
    <w:p w14:paraId="2AE62CD4" w14:textId="6FBA040A" w:rsidR="00AA5AAA" w:rsidRDefault="00AA5AAA" w:rsidP="00AA5AAA">
      <w:r w:rsidRPr="00B1455D">
        <w:rPr>
          <w:b/>
        </w:rPr>
        <w:t>Department:</w:t>
      </w:r>
      <w:r>
        <w:tab/>
      </w:r>
      <w:r>
        <w:tab/>
      </w:r>
      <w:r>
        <w:t>Water Park Operations</w:t>
      </w:r>
    </w:p>
    <w:p w14:paraId="5B52801B" w14:textId="77777777" w:rsidR="00AA5AAA" w:rsidRDefault="00AA5AAA" w:rsidP="00AA5AAA"/>
    <w:p w14:paraId="07096367" w14:textId="21449498" w:rsidR="00AA5AAA" w:rsidRDefault="00AA5AAA" w:rsidP="00AA5AAA">
      <w:r w:rsidRPr="00B1455D">
        <w:rPr>
          <w:b/>
        </w:rPr>
        <w:t>Reports to:</w:t>
      </w:r>
      <w:r>
        <w:tab/>
      </w:r>
      <w:r>
        <w:tab/>
      </w:r>
      <w:r>
        <w:t>Lifeguard Supervisor/Water Park Manager</w:t>
      </w:r>
    </w:p>
    <w:p w14:paraId="0E3726DC" w14:textId="77777777" w:rsidR="00AA5AAA" w:rsidRDefault="00AA5AAA" w:rsidP="00AA5AAA"/>
    <w:p w14:paraId="77CCD84C" w14:textId="3184B54A" w:rsidR="00AA5AAA" w:rsidRDefault="00AA5AAA" w:rsidP="003252E4">
      <w:pPr>
        <w:ind w:left="2160" w:hanging="2160"/>
      </w:pPr>
      <w:r>
        <w:rPr>
          <w:b/>
        </w:rPr>
        <w:t>Job Summary:</w:t>
      </w:r>
      <w:r>
        <w:rPr>
          <w:b/>
        </w:rPr>
        <w:tab/>
      </w:r>
      <w:r w:rsidRPr="00B1455D">
        <w:t xml:space="preserve">The </w:t>
      </w:r>
      <w:r w:rsidR="003252E4">
        <w:t>Lifeguard is responsible for properly and safely operating and observing Splash City Adventure’s Waterpark attractions in a manner that follows specifically laid out policies and procedures. Lifeguards must pass a certification process and be trained to completion before lifeguarding for Splash City Adventure, this will be provided through Splash City Adventure. They are also responsible for providing quality customer service to the guest of the Water Park answering any questions they have and giving guidance to areas of the Water Park.</w:t>
      </w:r>
    </w:p>
    <w:p w14:paraId="0892E050" w14:textId="77777777" w:rsidR="00AA5AAA" w:rsidRDefault="00AA5AAA" w:rsidP="00AA5AAA"/>
    <w:p w14:paraId="05B4048E" w14:textId="17C71F1B" w:rsidR="00AA5AAA" w:rsidRDefault="003252E4" w:rsidP="00AA5AAA">
      <w:pPr>
        <w:ind w:left="2160" w:hanging="2160"/>
        <w:rPr>
          <w:b/>
          <w:bCs/>
        </w:rPr>
      </w:pPr>
      <w:r>
        <w:rPr>
          <w:b/>
          <w:bCs/>
        </w:rPr>
        <w:t>Lifeguards</w:t>
      </w:r>
      <w:r w:rsidR="00AA5AAA">
        <w:rPr>
          <w:b/>
          <w:bCs/>
        </w:rPr>
        <w:t xml:space="preserve"> must be able to meet/accomplish the following:</w:t>
      </w:r>
    </w:p>
    <w:p w14:paraId="661F647F" w14:textId="77777777" w:rsidR="00AA5AAA" w:rsidRDefault="00AA5AAA" w:rsidP="00AA5AAA">
      <w:pPr>
        <w:ind w:left="2160" w:hanging="2160"/>
        <w:rPr>
          <w:b/>
          <w:bCs/>
        </w:rPr>
      </w:pPr>
    </w:p>
    <w:p w14:paraId="5D5F3CB8" w14:textId="00A80C68" w:rsidR="00AA5AAA" w:rsidRDefault="00AA5AAA" w:rsidP="00AA5AAA">
      <w:pPr>
        <w:ind w:left="2160" w:hanging="2160"/>
      </w:pPr>
      <w:r>
        <w:tab/>
        <w:t xml:space="preserve">-Be </w:t>
      </w:r>
      <w:r w:rsidR="003252E4">
        <w:t>sixteen</w:t>
      </w:r>
      <w:r>
        <w:t xml:space="preserve"> (1</w:t>
      </w:r>
      <w:r w:rsidR="003252E4">
        <w:t>6</w:t>
      </w:r>
      <w:r>
        <w:t>) years of age or older</w:t>
      </w:r>
    </w:p>
    <w:p w14:paraId="29A93DDB" w14:textId="77777777" w:rsidR="00AA5AAA" w:rsidRDefault="00AA5AAA" w:rsidP="00AA5AAA">
      <w:pPr>
        <w:ind w:left="2160" w:hanging="2160"/>
      </w:pPr>
    </w:p>
    <w:p w14:paraId="5CB6BA52" w14:textId="77777777" w:rsidR="00AA5AAA" w:rsidRDefault="00AA5AAA" w:rsidP="00AA5AAA">
      <w:pPr>
        <w:ind w:left="2160"/>
      </w:pPr>
      <w:r>
        <w:t>-Follow Splash City Adventure’s dress code</w:t>
      </w:r>
    </w:p>
    <w:p w14:paraId="6916CBBB" w14:textId="77777777" w:rsidR="00AA5AAA" w:rsidRDefault="00AA5AAA" w:rsidP="00AA5AAA">
      <w:pPr>
        <w:ind w:left="2160"/>
      </w:pPr>
    </w:p>
    <w:p w14:paraId="2A92AD03" w14:textId="3D2AE44A" w:rsidR="00AA5AAA" w:rsidRDefault="00AA5AAA" w:rsidP="00AA5AAA">
      <w:pPr>
        <w:ind w:left="2160"/>
      </w:pPr>
      <w:r>
        <w:t xml:space="preserve">-Able to interact with guests about the </w:t>
      </w:r>
      <w:r w:rsidR="003252E4">
        <w:t>waterpark</w:t>
      </w:r>
      <w:r>
        <w:t xml:space="preserve"> and other facets of Splash City Adventure with a friendly attitude and smile.</w:t>
      </w:r>
    </w:p>
    <w:p w14:paraId="58040B07" w14:textId="77777777" w:rsidR="00AA5AAA" w:rsidRDefault="00AA5AAA" w:rsidP="00AA5AAA">
      <w:pPr>
        <w:ind w:left="2160"/>
      </w:pPr>
    </w:p>
    <w:p w14:paraId="2E27FB90" w14:textId="77777777" w:rsidR="00AA5AAA" w:rsidRDefault="00AA5AAA" w:rsidP="00AA5AAA">
      <w:pPr>
        <w:ind w:left="2160"/>
      </w:pPr>
      <w:r>
        <w:t>-Remain focused while dealing with constant interruptions and heavy guest contact.</w:t>
      </w:r>
    </w:p>
    <w:p w14:paraId="4EEA8BFE" w14:textId="77777777" w:rsidR="00AA5AAA" w:rsidRDefault="00AA5AAA" w:rsidP="00AA5AAA">
      <w:pPr>
        <w:ind w:left="2160"/>
      </w:pPr>
    </w:p>
    <w:p w14:paraId="17097075" w14:textId="78CA3BEE" w:rsidR="00AA5AAA" w:rsidRDefault="00AA5AAA" w:rsidP="00AA5AAA">
      <w:pPr>
        <w:ind w:left="2160"/>
      </w:pPr>
      <w:r>
        <w:t xml:space="preserve">-Able to deal with high noise </w:t>
      </w:r>
      <w:r w:rsidR="003252E4">
        <w:t>levels from attractions and</w:t>
      </w:r>
      <w:r>
        <w:t xml:space="preserve"> guests.  </w:t>
      </w:r>
    </w:p>
    <w:p w14:paraId="602C0288" w14:textId="77777777" w:rsidR="00AA5AAA" w:rsidRDefault="00AA5AAA" w:rsidP="00AA5AAA">
      <w:pPr>
        <w:ind w:left="2160"/>
      </w:pPr>
    </w:p>
    <w:p w14:paraId="136A06EE" w14:textId="77777777" w:rsidR="00AA5AAA" w:rsidRDefault="00AA5AAA" w:rsidP="00AA5AAA">
      <w:pPr>
        <w:ind w:left="2160" w:hanging="2160"/>
      </w:pPr>
      <w:r>
        <w:rPr>
          <w:b/>
        </w:rPr>
        <w:tab/>
        <w:t>-</w:t>
      </w:r>
      <w:r>
        <w:t xml:space="preserve">Be familiar with all aspects of Splash City Adventure including ticket sales, areas of the park, food service locations, and daily park entertainment.  </w:t>
      </w:r>
    </w:p>
    <w:p w14:paraId="6598A509" w14:textId="77777777" w:rsidR="00AA5AAA" w:rsidRDefault="00AA5AAA" w:rsidP="00AA5AAA">
      <w:pPr>
        <w:ind w:left="2160" w:hanging="2160"/>
      </w:pPr>
    </w:p>
    <w:p w14:paraId="2C003C89" w14:textId="32C1E15A" w:rsidR="00AA5AAA" w:rsidRDefault="00AA5AAA" w:rsidP="00AA5AAA">
      <w:pPr>
        <w:ind w:left="2160"/>
      </w:pPr>
      <w:r>
        <w:t>-</w:t>
      </w:r>
      <w:r w:rsidR="003252E4">
        <w:t>Complete certification and training process</w:t>
      </w:r>
    </w:p>
    <w:p w14:paraId="201F2DB0" w14:textId="77777777" w:rsidR="00AA5AAA" w:rsidRDefault="00AA5AAA" w:rsidP="00AA5AAA">
      <w:pPr>
        <w:ind w:left="2160" w:hanging="2160"/>
      </w:pPr>
    </w:p>
    <w:p w14:paraId="67286B36" w14:textId="77777777" w:rsidR="00AA5AAA" w:rsidRDefault="00AA5AAA" w:rsidP="00AA5AAA">
      <w:pPr>
        <w:ind w:left="2160" w:hanging="2160"/>
      </w:pPr>
      <w:r>
        <w:tab/>
        <w:t>-Be a very self-motivated person who can find tasks to be completed without instructions</w:t>
      </w:r>
    </w:p>
    <w:p w14:paraId="14A5F240" w14:textId="77777777" w:rsidR="00AA5AAA" w:rsidRDefault="00AA5AAA" w:rsidP="00AA5AAA">
      <w:pPr>
        <w:ind w:left="2160" w:hanging="2160"/>
      </w:pPr>
    </w:p>
    <w:p w14:paraId="6AFC0652" w14:textId="08B9F797" w:rsidR="00AA5AAA" w:rsidRDefault="00AA5AAA" w:rsidP="00822A73">
      <w:pPr>
        <w:ind w:left="2160" w:hanging="2160"/>
      </w:pPr>
      <w:r>
        <w:tab/>
        <w:t>-</w:t>
      </w:r>
      <w:r w:rsidR="003252E4">
        <w:t xml:space="preserve">Be responsive in moments of </w:t>
      </w:r>
      <w:r w:rsidR="00822A73">
        <w:t xml:space="preserve">emergencies, providing first-aid, or </w:t>
      </w:r>
      <w:proofErr w:type="spellStart"/>
      <w:r w:rsidR="00822A73">
        <w:t>cpr</w:t>
      </w:r>
      <w:proofErr w:type="spellEnd"/>
      <w:r w:rsidR="00822A73">
        <w:t xml:space="preserve"> when necessary.</w:t>
      </w:r>
      <w:r w:rsidR="003252E4">
        <w:t xml:space="preserve"> </w:t>
      </w:r>
    </w:p>
    <w:p w14:paraId="618B6CD3" w14:textId="77777777" w:rsidR="00AA5AAA" w:rsidRDefault="00AA5AAA" w:rsidP="00AA5AAA">
      <w:pPr>
        <w:ind w:left="2160" w:hanging="2160"/>
      </w:pPr>
    </w:p>
    <w:p w14:paraId="57724202" w14:textId="3E181A1D" w:rsidR="00AA5AAA" w:rsidRDefault="00AA5AAA" w:rsidP="00822A73">
      <w:pPr>
        <w:ind w:left="2160" w:hanging="2160"/>
      </w:pPr>
      <w:r>
        <w:tab/>
        <w:t>-Ensure that guests are not damaging or stealing equipment.</w:t>
      </w:r>
    </w:p>
    <w:p w14:paraId="555B2523" w14:textId="77777777" w:rsidR="00AA5AAA" w:rsidRDefault="00AA5AAA" w:rsidP="00AA5AAA">
      <w:pPr>
        <w:ind w:left="2160" w:hanging="2160"/>
      </w:pPr>
    </w:p>
    <w:p w14:paraId="24AC8476" w14:textId="77777777" w:rsidR="00AA5AAA" w:rsidRDefault="00AA5AAA" w:rsidP="00AA5AAA">
      <w:pPr>
        <w:ind w:left="2160" w:hanging="2160"/>
      </w:pPr>
      <w:r>
        <w:lastRenderedPageBreak/>
        <w:tab/>
        <w:t>-Able to work in teams or independently as needed.</w:t>
      </w:r>
    </w:p>
    <w:p w14:paraId="0962670E" w14:textId="77777777" w:rsidR="00AA5AAA" w:rsidRDefault="00AA5AAA" w:rsidP="00AA5AAA">
      <w:pPr>
        <w:ind w:left="2160" w:hanging="2160"/>
      </w:pPr>
    </w:p>
    <w:p w14:paraId="1F1842CE" w14:textId="77777777" w:rsidR="00AA5AAA" w:rsidRDefault="00AA5AAA" w:rsidP="00AA5AAA">
      <w:pPr>
        <w:ind w:left="2160" w:hanging="2160"/>
      </w:pPr>
      <w:r>
        <w:tab/>
        <w:t>-Communicate clearly both verbally and in writing with others.</w:t>
      </w:r>
    </w:p>
    <w:p w14:paraId="00C78D97" w14:textId="77777777" w:rsidR="00AA5AAA" w:rsidRDefault="00AA5AAA" w:rsidP="00AA5AAA">
      <w:pPr>
        <w:ind w:left="2160" w:hanging="2160"/>
      </w:pPr>
    </w:p>
    <w:p w14:paraId="028F888A" w14:textId="77777777" w:rsidR="00AA5AAA" w:rsidRDefault="00AA5AAA" w:rsidP="00AA5AAA">
      <w:pPr>
        <w:ind w:left="2160" w:hanging="2160"/>
        <w:rPr>
          <w:b/>
        </w:rPr>
      </w:pPr>
      <w:r>
        <w:rPr>
          <w:b/>
        </w:rPr>
        <w:t>Physical Abilities:</w:t>
      </w:r>
    </w:p>
    <w:p w14:paraId="5775CFD4" w14:textId="77777777" w:rsidR="00AA5AAA" w:rsidRDefault="00AA5AAA" w:rsidP="00AA5AAA">
      <w:pPr>
        <w:ind w:left="2160" w:hanging="2160"/>
      </w:pPr>
    </w:p>
    <w:p w14:paraId="5DB2D81B" w14:textId="77777777" w:rsidR="00AA5AAA" w:rsidRDefault="00AA5AAA" w:rsidP="00AA5AAA">
      <w:pPr>
        <w:ind w:left="2160" w:hanging="2160"/>
      </w:pPr>
      <w:r>
        <w:tab/>
        <w:t>-Able to move equipment which may include pushing, pulling, and lifting.</w:t>
      </w:r>
    </w:p>
    <w:p w14:paraId="31197E78" w14:textId="77777777" w:rsidR="00AA5AAA" w:rsidRDefault="00AA5AAA" w:rsidP="00AA5AAA">
      <w:pPr>
        <w:ind w:left="2160" w:hanging="2160"/>
      </w:pPr>
    </w:p>
    <w:p w14:paraId="3A158255" w14:textId="77777777" w:rsidR="00AA5AAA" w:rsidRDefault="00AA5AAA" w:rsidP="00AA5AAA">
      <w:pPr>
        <w:ind w:left="2160" w:hanging="2160"/>
      </w:pPr>
      <w:r>
        <w:tab/>
        <w:t>-Able to stand for extended periods of time.</w:t>
      </w:r>
    </w:p>
    <w:p w14:paraId="6635CE51" w14:textId="77777777" w:rsidR="00AA5AAA" w:rsidRDefault="00AA5AAA" w:rsidP="00AA5AAA">
      <w:pPr>
        <w:ind w:left="2160" w:hanging="2160"/>
      </w:pPr>
    </w:p>
    <w:p w14:paraId="3938F8A8" w14:textId="77777777" w:rsidR="00AA5AAA" w:rsidRDefault="00AA5AAA" w:rsidP="00AA5AAA">
      <w:pPr>
        <w:ind w:left="2160" w:hanging="2160"/>
      </w:pPr>
      <w:r>
        <w:tab/>
        <w:t>-Able to work in a possibly noisy environment.</w:t>
      </w:r>
    </w:p>
    <w:p w14:paraId="59A808D7" w14:textId="77777777" w:rsidR="00AA5AAA" w:rsidRDefault="00AA5AAA" w:rsidP="00AA5AAA">
      <w:pPr>
        <w:ind w:left="2160" w:hanging="2160"/>
      </w:pPr>
    </w:p>
    <w:p w14:paraId="1E6808B5" w14:textId="77777777" w:rsidR="00AA5AAA" w:rsidRDefault="00AA5AAA" w:rsidP="00AA5AAA">
      <w:pPr>
        <w:ind w:left="2160" w:hanging="2160"/>
      </w:pPr>
      <w:r>
        <w:tab/>
        <w:t>-Should have full use of both arms and legs to operate equipment/rides and have ability to climb over minor obstacles.</w:t>
      </w:r>
    </w:p>
    <w:p w14:paraId="1822D11D" w14:textId="77777777" w:rsidR="00AA5AAA" w:rsidRDefault="00AA5AAA" w:rsidP="00AA5AAA">
      <w:pPr>
        <w:ind w:left="2160" w:hanging="2160"/>
      </w:pPr>
    </w:p>
    <w:p w14:paraId="0ABCF259" w14:textId="77777777" w:rsidR="00AA5AAA" w:rsidRPr="00EC6A8D" w:rsidRDefault="00AA5AAA" w:rsidP="00AA5AAA">
      <w:pPr>
        <w:ind w:left="2160" w:hanging="2160"/>
      </w:pPr>
      <w:r>
        <w:tab/>
        <w:t>-Able to lift possibly heavy equipment or people (</w:t>
      </w:r>
      <w:proofErr w:type="spellStart"/>
      <w:r>
        <w:t>approx</w:t>
      </w:r>
      <w:proofErr w:type="spellEnd"/>
      <w:r>
        <w:t xml:space="preserve"> 50+ </w:t>
      </w:r>
      <w:proofErr w:type="spellStart"/>
      <w:r>
        <w:t>lbs</w:t>
      </w:r>
      <w:proofErr w:type="spellEnd"/>
      <w:r>
        <w:t>).</w:t>
      </w:r>
    </w:p>
    <w:p w14:paraId="7E30F7C1" w14:textId="77777777" w:rsidR="00AA5AAA" w:rsidRDefault="00AA5AAA"/>
    <w:sectPr w:rsidR="00AA5A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AAA"/>
    <w:rsid w:val="003252E4"/>
    <w:rsid w:val="00337193"/>
    <w:rsid w:val="00822A73"/>
    <w:rsid w:val="00AA5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3E9BE"/>
  <w15:chartTrackingRefBased/>
  <w15:docId w15:val="{69BCD006-3327-4AED-B181-0F6023C66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A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Calvert</dc:creator>
  <cp:keywords/>
  <dc:description/>
  <cp:lastModifiedBy>Dylan Calvert</cp:lastModifiedBy>
  <cp:revision>1</cp:revision>
  <dcterms:created xsi:type="dcterms:W3CDTF">2022-03-15T17:08:00Z</dcterms:created>
  <dcterms:modified xsi:type="dcterms:W3CDTF">2022-03-15T18:35:00Z</dcterms:modified>
</cp:coreProperties>
</file>